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C9F" w:rsidRDefault="00410C9F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10C9F" w:rsidRDefault="00C1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Дистанционный урок по основам предпринимательской деятельности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6</w:t>
      </w:r>
    </w:p>
    <w:p w:rsidR="00410C9F" w:rsidRDefault="00C14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Практическая работа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2</w:t>
      </w:r>
    </w:p>
    <w:p w:rsidR="00410C9F" w:rsidRDefault="00C14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Согласно КТП для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3  курса</w:t>
      </w:r>
      <w:proofErr w:type="gramEnd"/>
    </w:p>
    <w:p w:rsidR="00410C9F" w:rsidRDefault="00410C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410C9F" w:rsidRDefault="00C147EC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Тема  урока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Понятие системы предпринимательства, ее структура.(Управленче</w:t>
      </w:r>
      <w:r>
        <w:rPr>
          <w:rFonts w:ascii="Times New Roman" w:eastAsia="Times New Roman" w:hAnsi="Times New Roman" w:cs="Times New Roman"/>
          <w:sz w:val="28"/>
        </w:rPr>
        <w:t>ская структура).</w:t>
      </w:r>
    </w:p>
    <w:p w:rsidR="00410C9F" w:rsidRDefault="00C147EC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Цели занятия: </w:t>
      </w:r>
      <w:r>
        <w:rPr>
          <w:rFonts w:ascii="Times New Roman" w:eastAsia="Times New Roman" w:hAnsi="Times New Roman" w:cs="Times New Roman"/>
          <w:sz w:val="28"/>
        </w:rPr>
        <w:t>дать понятие о предпринимательской деятельности, что собой представляет правовая база предпринимательства.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Задачи практической работы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Повторить теоретический материал по теме.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Ответить на вопросы для закрепления теоретического материала.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Усвоить понятие объ</w:t>
      </w:r>
      <w:r>
        <w:rPr>
          <w:rFonts w:ascii="Times New Roman" w:eastAsia="Times New Roman" w:hAnsi="Times New Roman" w:cs="Times New Roman"/>
          <w:sz w:val="28"/>
        </w:rPr>
        <w:t>екта, субъекта предприни</w:t>
      </w:r>
      <w:r>
        <w:rPr>
          <w:rFonts w:ascii="Times New Roman" w:eastAsia="Times New Roman" w:hAnsi="Times New Roman" w:cs="Times New Roman"/>
          <w:sz w:val="28"/>
        </w:rPr>
        <w:t>мательства.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Оформить отчет.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Обеспеченность занятия (средства обучения):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Рабочая тетрадь по Основам предпринимательства.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Ручка.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Тексты заданий.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Двойные листки в клетку для оформления отчетов.</w:t>
      </w:r>
    </w:p>
    <w:p w:rsidR="00410C9F" w:rsidRDefault="00410C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0C9F" w:rsidRDefault="00C147EC" w:rsidP="00C147EC">
      <w:pPr>
        <w:tabs>
          <w:tab w:val="left" w:pos="720"/>
        </w:tabs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Конспект урока</w:t>
      </w:r>
    </w:p>
    <w:p w:rsidR="00410C9F" w:rsidRDefault="00C147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Первым появилось слово “Бизнес”. Это слово английское и это не случайно т.к. Англия является,</w:t>
      </w:r>
      <w:r>
        <w:rPr>
          <w:rFonts w:ascii="Times New Roman" w:eastAsia="Times New Roman" w:hAnsi="Times New Roman" w:cs="Times New Roman"/>
          <w:sz w:val="28"/>
        </w:rPr>
        <w:t xml:space="preserve"> классическим примером </w:t>
      </w:r>
      <w:proofErr w:type="gramStart"/>
      <w:r>
        <w:rPr>
          <w:rFonts w:ascii="Times New Roman" w:eastAsia="Times New Roman" w:hAnsi="Times New Roman" w:cs="Times New Roman"/>
          <w:sz w:val="28"/>
        </w:rPr>
        <w:t>капиталистических отношений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основанных на бизнесе и предпринимательстве. Оно распространено по всему миру, им пользуются во всех странах. </w:t>
      </w:r>
      <w:proofErr w:type="gramStart"/>
      <w:r>
        <w:rPr>
          <w:rFonts w:ascii="Times New Roman" w:eastAsia="Times New Roman" w:hAnsi="Times New Roman" w:cs="Times New Roman"/>
          <w:sz w:val="28"/>
        </w:rPr>
        <w:t>Биз</w:t>
      </w:r>
      <w:r>
        <w:rPr>
          <w:rFonts w:ascii="Times New Roman" w:eastAsia="Times New Roman" w:hAnsi="Times New Roman" w:cs="Times New Roman"/>
          <w:sz w:val="28"/>
        </w:rPr>
        <w:t>нес это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делание денег из денег, но... обязательно, через какую либо полезную деятельность, создающую продукты или оказывающую услуги. Легко понять, что бизнес можно успешно делать, только обладая предприимчивостью, а предприимчивость проявляет себя только </w:t>
      </w:r>
      <w:r>
        <w:rPr>
          <w:rFonts w:ascii="Times New Roman" w:eastAsia="Times New Roman" w:hAnsi="Times New Roman" w:cs="Times New Roman"/>
          <w:sz w:val="28"/>
        </w:rPr>
        <w:t>через бизнес. Предприимчивость как особый талант и бизнес как дело составляют содержание предпринимательства. Бизнес и предпринимательство – это реалии современной экономики, которые окружают нас повсюду, являясь частью нашей жизни. Предпринимательство как</w:t>
      </w:r>
      <w:r>
        <w:rPr>
          <w:rFonts w:ascii="Times New Roman" w:eastAsia="Times New Roman" w:hAnsi="Times New Roman" w:cs="Times New Roman"/>
          <w:sz w:val="28"/>
        </w:rPr>
        <w:t xml:space="preserve"> одна из конкретных форм проявления общественных отношений способствует не только повышению материального и духовного потенциала общества, не только создает благоприятную почву для практической реализации способностей и талантов.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</w:rPr>
        <w:lastRenderedPageBreak/>
        <w:tab/>
      </w:r>
      <w:r>
        <w:rPr>
          <w:rFonts w:ascii="Times New Roman" w:eastAsia="Times New Roman" w:hAnsi="Times New Roman" w:cs="Times New Roman"/>
          <w:sz w:val="28"/>
        </w:rPr>
        <w:t>Организационная структура управления (управленческая структура) – это упорядоченная совокупность взаимосвязанных подразделений и органов управления, находящихся в определенной взаимной связи и соподчинении, и объединенных коммуникационными каналами.</w:t>
      </w:r>
    </w:p>
    <w:p w:rsidR="00410C9F" w:rsidRDefault="00C147EC" w:rsidP="00C147E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Функци</w:t>
      </w:r>
      <w:r>
        <w:rPr>
          <w:rFonts w:ascii="Times New Roman" w:eastAsia="Times New Roman" w:hAnsi="Times New Roman" w:cs="Times New Roman"/>
          <w:sz w:val="28"/>
        </w:rPr>
        <w:t>ональную структуру управления используют при большом количестве специализированных работ в организации. В ней преобладает функциональная форма связей.</w:t>
      </w:r>
    </w:p>
    <w:p w:rsidR="00410C9F" w:rsidRDefault="00C147EC" w:rsidP="00C147E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линейно-функциональном типе структуры у линейного руководителя появляется штаб, состоящий из управленче</w:t>
      </w:r>
      <w:r>
        <w:rPr>
          <w:rFonts w:ascii="Times New Roman" w:eastAsia="Times New Roman" w:hAnsi="Times New Roman" w:cs="Times New Roman"/>
          <w:sz w:val="28"/>
        </w:rPr>
        <w:t>ских подразделений (отделов, бюро, групп, служб, отдельных специалистов), которые специализируются на выполнении какого-то одного вида управленческой деятельности (функции управления).</w:t>
      </w:r>
    </w:p>
    <w:p w:rsidR="00410C9F" w:rsidRDefault="00C147EC" w:rsidP="00C147E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Дивизиональная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структура управления делится на достаточно автономные, о</w:t>
      </w:r>
      <w:r>
        <w:rPr>
          <w:rFonts w:ascii="Times New Roman" w:eastAsia="Times New Roman" w:hAnsi="Times New Roman" w:cs="Times New Roman"/>
          <w:sz w:val="28"/>
        </w:rPr>
        <w:t>тносительно самостоятельные блоки</w:t>
      </w:r>
      <w:r>
        <w:rPr>
          <w:rFonts w:ascii="Times New Roman" w:eastAsia="Times New Roman" w:hAnsi="Times New Roman" w:cs="Times New Roman"/>
          <w:sz w:val="28"/>
        </w:rPr>
        <w:t>. Выделение блоков может происходить по видам товаров и услуг, географическим регионам, потребителям.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Линейно-функциональные структуры управления. </w:t>
      </w:r>
      <w:proofErr w:type="gramStart"/>
      <w:r>
        <w:rPr>
          <w:rFonts w:ascii="Times New Roman" w:eastAsia="Times New Roman" w:hAnsi="Times New Roman" w:cs="Times New Roman"/>
          <w:sz w:val="28"/>
        </w:rPr>
        <w:t>Под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проектной структурой управления понимается временная структура, создавае</w:t>
      </w:r>
      <w:r>
        <w:rPr>
          <w:rFonts w:ascii="Times New Roman" w:eastAsia="Times New Roman" w:hAnsi="Times New Roman" w:cs="Times New Roman"/>
          <w:sz w:val="28"/>
        </w:rPr>
        <w:t>мая для решения конкретной комплексной задачи (разработки проекта и его реализации).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матричной структуре у работников есть </w:t>
      </w:r>
      <w:r>
        <w:rPr>
          <w:rFonts w:ascii="Times New Roman" w:eastAsia="Times New Roman" w:hAnsi="Times New Roman" w:cs="Times New Roman"/>
          <w:i/>
          <w:sz w:val="28"/>
        </w:rPr>
        <w:t xml:space="preserve">одновременно два руководителя, </w:t>
      </w:r>
      <w:r>
        <w:rPr>
          <w:rFonts w:ascii="Times New Roman" w:eastAsia="Times New Roman" w:hAnsi="Times New Roman" w:cs="Times New Roman"/>
          <w:sz w:val="28"/>
        </w:rPr>
        <w:t>обладающих равными правами.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 вертикали руководитель функциональной службы;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по горизонтали руко</w:t>
      </w:r>
      <w:r>
        <w:rPr>
          <w:rFonts w:ascii="Times New Roman" w:eastAsia="Times New Roman" w:hAnsi="Times New Roman" w:cs="Times New Roman"/>
          <w:sz w:val="28"/>
        </w:rPr>
        <w:t>водителю бизнес-процесса, который наделен необходимыми проектными полномочиями для управления в соответствии с запланированными сроками, ресурсами и качеством.</w:t>
      </w:r>
    </w:p>
    <w:p w:rsidR="00410C9F" w:rsidRDefault="00C147E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Инструкция по выполнению задач: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Прочитайте краткие теоретические и учебно-методические матери</w:t>
      </w:r>
      <w:r>
        <w:rPr>
          <w:rFonts w:ascii="Times New Roman" w:eastAsia="Times New Roman" w:hAnsi="Times New Roman" w:cs="Times New Roman"/>
          <w:sz w:val="28"/>
        </w:rPr>
        <w:t>алы по теме практической работы.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Устно ответьте на вопросы для закрепления теоретического материала к практическому занятию.</w:t>
      </w:r>
    </w:p>
    <w:p w:rsidR="00410C9F" w:rsidRPr="00C147EC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Вопросы для повторения</w:t>
      </w:r>
    </w:p>
    <w:p w:rsidR="00410C9F" w:rsidRDefault="00C147EC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Охарактеризуйте типы линейных и функциональных связей в организации.</w:t>
      </w:r>
    </w:p>
    <w:p w:rsidR="00410C9F" w:rsidRDefault="00C147EC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Охарактеризуйте матричную орг</w:t>
      </w:r>
      <w:r>
        <w:rPr>
          <w:rFonts w:ascii="Times New Roman" w:eastAsia="Times New Roman" w:hAnsi="Times New Roman" w:cs="Times New Roman"/>
          <w:sz w:val="28"/>
        </w:rPr>
        <w:t>анизационную структуру управления.</w:t>
      </w:r>
    </w:p>
    <w:p w:rsidR="00410C9F" w:rsidRDefault="00C147EC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Приведите примеры организационных структур реальных организаций.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Домашнее задание </w:t>
      </w:r>
    </w:p>
    <w:p w:rsidR="00410C9F" w:rsidRDefault="00C147EC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Составить отчет по практической работе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</w:t>
      </w:r>
    </w:p>
    <w:p w:rsidR="00410C9F" w:rsidRDefault="00410C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0C9F" w:rsidRDefault="00410C9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sectPr w:rsidR="0041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0C9F"/>
    <w:rsid w:val="00410C9F"/>
    <w:rsid w:val="00C1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35B31"/>
  <w15:docId w15:val="{6C9844A6-4470-487E-98CE-CAA54D44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2020-04-06T06:26:00Z</dcterms:created>
  <dcterms:modified xsi:type="dcterms:W3CDTF">2020-04-06T06:31:00Z</dcterms:modified>
</cp:coreProperties>
</file>